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19" w:rsidRDefault="00FE2D19" w:rsidP="00FE2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89">
        <w:rPr>
          <w:rFonts w:ascii="Times New Roman" w:hAnsi="Times New Roman" w:cs="Times New Roman"/>
          <w:b/>
          <w:sz w:val="28"/>
          <w:szCs w:val="28"/>
        </w:rPr>
        <w:t>Вопросы к экзамену:</w:t>
      </w:r>
    </w:p>
    <w:p w:rsidR="00FE2D19" w:rsidRPr="004B1595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159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4B1595">
        <w:rPr>
          <w:rFonts w:ascii="Times New Roman" w:hAnsi="Times New Roman" w:cs="Times New Roman"/>
          <w:sz w:val="28"/>
          <w:szCs w:val="28"/>
          <w:lang w:val="en-US"/>
        </w:rPr>
        <w:t>XSS</w:t>
      </w:r>
      <w:r w:rsidRPr="004B1595">
        <w:rPr>
          <w:rFonts w:ascii="Times New Roman" w:hAnsi="Times New Roman" w:cs="Times New Roman"/>
          <w:sz w:val="28"/>
          <w:szCs w:val="28"/>
        </w:rPr>
        <w:t>? Виды и способы защиты.</w:t>
      </w:r>
    </w:p>
    <w:p w:rsidR="00FE2D19" w:rsidRPr="00FE2D19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2D19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FE2D19">
        <w:rPr>
          <w:rFonts w:ascii="Times New Roman" w:hAnsi="Times New Roman" w:cs="Times New Roman"/>
          <w:sz w:val="28"/>
          <w:szCs w:val="28"/>
          <w:lang w:val="en-US"/>
        </w:rPr>
        <w:t>CSRF</w:t>
      </w:r>
      <w:r w:rsidRPr="00FE2D19">
        <w:rPr>
          <w:rFonts w:ascii="Times New Roman" w:hAnsi="Times New Roman" w:cs="Times New Roman"/>
          <w:sz w:val="28"/>
          <w:szCs w:val="28"/>
        </w:rPr>
        <w:t>-атака? Виды и способы защиты.</w:t>
      </w:r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2D19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FE2D19">
        <w:rPr>
          <w:rFonts w:ascii="Times New Roman" w:hAnsi="Times New Roman" w:cs="Times New Roman"/>
          <w:sz w:val="28"/>
          <w:szCs w:val="28"/>
        </w:rPr>
        <w:t>-</w:t>
      </w:r>
      <w:r w:rsidRPr="00E13ADE">
        <w:rPr>
          <w:rFonts w:ascii="Times New Roman" w:hAnsi="Times New Roman" w:cs="Times New Roman"/>
          <w:sz w:val="28"/>
          <w:szCs w:val="28"/>
        </w:rPr>
        <w:t>инъекции, примеры атак и способы защиты.</w:t>
      </w:r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3ADE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E13ADE">
        <w:rPr>
          <w:rFonts w:ascii="Times New Roman" w:hAnsi="Times New Roman" w:cs="Times New Roman"/>
          <w:sz w:val="28"/>
          <w:szCs w:val="28"/>
        </w:rPr>
        <w:t>-инъекции, примеры атак и способы защиты.</w:t>
      </w:r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3ADE">
        <w:rPr>
          <w:rFonts w:ascii="Times New Roman" w:hAnsi="Times New Roman" w:cs="Times New Roman"/>
          <w:sz w:val="28"/>
          <w:szCs w:val="28"/>
        </w:rPr>
        <w:t xml:space="preserve">Описать принцип работы </w:t>
      </w:r>
      <w:r w:rsidRPr="00E13ADE">
        <w:rPr>
          <w:rFonts w:ascii="Times New Roman" w:hAnsi="Times New Roman" w:cs="Times New Roman"/>
          <w:sz w:val="28"/>
          <w:szCs w:val="28"/>
          <w:lang w:val="en-US"/>
        </w:rPr>
        <w:t>SSL</w:t>
      </w:r>
      <w:r w:rsidRPr="00E13ADE">
        <w:rPr>
          <w:rFonts w:ascii="Times New Roman" w:hAnsi="Times New Roman" w:cs="Times New Roman"/>
          <w:sz w:val="28"/>
          <w:szCs w:val="28"/>
        </w:rPr>
        <w:t xml:space="preserve"> и </w:t>
      </w:r>
      <w:r w:rsidRPr="00E13A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13ADE">
        <w:rPr>
          <w:rFonts w:ascii="Times New Roman" w:hAnsi="Times New Roman" w:cs="Times New Roman"/>
          <w:sz w:val="28"/>
          <w:szCs w:val="28"/>
        </w:rPr>
        <w:t>, как получить?</w:t>
      </w:r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3ADE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E13ADE">
        <w:rPr>
          <w:rFonts w:ascii="Times New Roman" w:hAnsi="Times New Roman" w:cs="Times New Roman"/>
          <w:sz w:val="28"/>
          <w:szCs w:val="28"/>
          <w:lang w:val="en-US"/>
        </w:rPr>
        <w:t>CSRF</w:t>
      </w:r>
      <w:r w:rsidRPr="00E13A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3ADE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E13ADE">
        <w:rPr>
          <w:rFonts w:ascii="Times New Roman" w:hAnsi="Times New Roman" w:cs="Times New Roman"/>
          <w:sz w:val="28"/>
          <w:szCs w:val="28"/>
        </w:rPr>
        <w:t xml:space="preserve">, Отличие от </w:t>
      </w:r>
      <w:r w:rsidRPr="00E13ADE">
        <w:rPr>
          <w:rFonts w:ascii="Times New Roman" w:hAnsi="Times New Roman" w:cs="Times New Roman"/>
          <w:sz w:val="28"/>
          <w:szCs w:val="28"/>
          <w:lang w:val="en-US"/>
        </w:rPr>
        <w:t>JWT</w:t>
      </w:r>
      <w:r w:rsidRPr="00E13A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3ADE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E13ADE">
        <w:rPr>
          <w:rFonts w:ascii="Times New Roman" w:hAnsi="Times New Roman" w:cs="Times New Roman"/>
          <w:sz w:val="28"/>
          <w:szCs w:val="28"/>
        </w:rPr>
        <w:t>.</w:t>
      </w:r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3ADE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E13ADE">
        <w:rPr>
          <w:rFonts w:ascii="Times New Roman" w:hAnsi="Times New Roman" w:cs="Times New Roman"/>
          <w:sz w:val="28"/>
          <w:szCs w:val="28"/>
          <w:lang w:val="en-US"/>
        </w:rPr>
        <w:t>JWT</w:t>
      </w:r>
      <w:r w:rsidRPr="00E13A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3ADE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E13ADE">
        <w:rPr>
          <w:rFonts w:ascii="Times New Roman" w:hAnsi="Times New Roman" w:cs="Times New Roman"/>
          <w:sz w:val="28"/>
          <w:szCs w:val="28"/>
        </w:rPr>
        <w:t xml:space="preserve">, отличие от </w:t>
      </w:r>
      <w:r w:rsidRPr="00E13ADE">
        <w:rPr>
          <w:rFonts w:ascii="Times New Roman" w:hAnsi="Times New Roman" w:cs="Times New Roman"/>
          <w:sz w:val="28"/>
          <w:szCs w:val="28"/>
          <w:lang w:val="en-US"/>
        </w:rPr>
        <w:t>CSRF</w:t>
      </w:r>
      <w:r w:rsidRPr="00E13A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3ADE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E13ADE">
        <w:rPr>
          <w:rFonts w:ascii="Times New Roman" w:hAnsi="Times New Roman" w:cs="Times New Roman"/>
          <w:sz w:val="28"/>
          <w:szCs w:val="28"/>
        </w:rPr>
        <w:t>.</w:t>
      </w:r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ADE">
        <w:rPr>
          <w:rFonts w:ascii="Times New Roman" w:hAnsi="Times New Roman" w:cs="Times New Roman"/>
          <w:sz w:val="28"/>
          <w:szCs w:val="28"/>
        </w:rPr>
        <w:t>Алертинг</w:t>
      </w:r>
      <w:proofErr w:type="spellEnd"/>
      <w:r w:rsidRPr="00E13ADE">
        <w:rPr>
          <w:rFonts w:ascii="Times New Roman" w:hAnsi="Times New Roman" w:cs="Times New Roman"/>
          <w:sz w:val="28"/>
          <w:szCs w:val="28"/>
        </w:rPr>
        <w:t xml:space="preserve"> в системе. Отслеживание параметров устройства</w:t>
      </w:r>
    </w:p>
    <w:p w:rsidR="006E0C15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3ADE">
        <w:rPr>
          <w:rFonts w:ascii="Times New Roman" w:hAnsi="Times New Roman" w:cs="Times New Roman"/>
          <w:sz w:val="28"/>
          <w:szCs w:val="28"/>
        </w:rPr>
        <w:t>Преимущества мониторинга системы сервера</w:t>
      </w:r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3ADE">
        <w:rPr>
          <w:rFonts w:ascii="Times New Roman" w:hAnsi="Times New Roman" w:cs="Times New Roman"/>
          <w:sz w:val="28"/>
          <w:szCs w:val="28"/>
        </w:rPr>
        <w:t xml:space="preserve">Инструменты для осуществления мониторинга системы. </w:t>
      </w:r>
      <w:proofErr w:type="spellStart"/>
      <w:r w:rsidRPr="00E13ADE">
        <w:rPr>
          <w:rFonts w:ascii="Times New Roman" w:hAnsi="Times New Roman" w:cs="Times New Roman"/>
          <w:sz w:val="28"/>
          <w:szCs w:val="28"/>
        </w:rPr>
        <w:t>Prometheus</w:t>
      </w:r>
      <w:proofErr w:type="spellEnd"/>
      <w:r w:rsidRPr="00E13A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DE">
        <w:rPr>
          <w:rFonts w:ascii="Times New Roman" w:hAnsi="Times New Roman" w:cs="Times New Roman"/>
          <w:sz w:val="28"/>
          <w:szCs w:val="28"/>
        </w:rPr>
        <w:t>Grafana</w:t>
      </w:r>
      <w:proofErr w:type="spellEnd"/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3ADE">
        <w:rPr>
          <w:rFonts w:ascii="Times New Roman" w:hAnsi="Times New Roman" w:cs="Times New Roman"/>
          <w:sz w:val="28"/>
          <w:szCs w:val="28"/>
        </w:rPr>
        <w:t>Инструменты для осуществления мониторинга системы. Экспортеры. Что это и для чего используется.</w:t>
      </w:r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3ADE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E13A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DE">
        <w:rPr>
          <w:rFonts w:ascii="Times New Roman" w:hAnsi="Times New Roman" w:cs="Times New Roman"/>
          <w:sz w:val="28"/>
          <w:szCs w:val="28"/>
          <w:lang w:val="en-US"/>
        </w:rPr>
        <w:t>Grafana</w:t>
      </w:r>
      <w:proofErr w:type="spellEnd"/>
      <w:r w:rsidRPr="00E13ADE">
        <w:rPr>
          <w:rFonts w:ascii="Times New Roman" w:hAnsi="Times New Roman" w:cs="Times New Roman"/>
          <w:sz w:val="28"/>
          <w:szCs w:val="28"/>
        </w:rPr>
        <w:t>. Базовый функционал. Основы настройки.</w:t>
      </w:r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3ADE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E13A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DE">
        <w:rPr>
          <w:rFonts w:ascii="Times New Roman" w:hAnsi="Times New Roman" w:cs="Times New Roman"/>
          <w:sz w:val="28"/>
          <w:szCs w:val="28"/>
          <w:lang w:val="en-US"/>
        </w:rPr>
        <w:t>Grafana</w:t>
      </w:r>
      <w:proofErr w:type="spellEnd"/>
      <w:r w:rsidRPr="00E13ADE">
        <w:rPr>
          <w:rFonts w:ascii="Times New Roman" w:hAnsi="Times New Roman" w:cs="Times New Roman"/>
          <w:sz w:val="28"/>
          <w:szCs w:val="28"/>
        </w:rPr>
        <w:t>. Отличие облачной настройки от настройки локально.</w:t>
      </w:r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3ADE">
        <w:rPr>
          <w:rFonts w:ascii="Times New Roman" w:hAnsi="Times New Roman" w:cs="Times New Roman"/>
          <w:sz w:val="28"/>
          <w:szCs w:val="28"/>
        </w:rPr>
        <w:t>Своевременное реагирование на возникновение проблем. Настройка системы оповещения</w:t>
      </w:r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ADE">
        <w:rPr>
          <w:rFonts w:ascii="Times New Roman" w:hAnsi="Times New Roman" w:cs="Times New Roman"/>
          <w:sz w:val="28"/>
          <w:szCs w:val="28"/>
        </w:rPr>
        <w:t>Логирование</w:t>
      </w:r>
      <w:proofErr w:type="spellEnd"/>
      <w:r w:rsidRPr="00E13ADE">
        <w:rPr>
          <w:rFonts w:ascii="Times New Roman" w:hAnsi="Times New Roman" w:cs="Times New Roman"/>
          <w:sz w:val="28"/>
          <w:szCs w:val="28"/>
        </w:rPr>
        <w:t xml:space="preserve"> приложения. Основной функционал. Роль в отладке и мониторинге приложения</w:t>
      </w:r>
    </w:p>
    <w:p w:rsidR="00FE2D19" w:rsidRPr="00E13ADE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3ADE">
        <w:rPr>
          <w:rFonts w:ascii="Times New Roman" w:hAnsi="Times New Roman" w:cs="Times New Roman"/>
          <w:sz w:val="28"/>
          <w:szCs w:val="28"/>
        </w:rPr>
        <w:t xml:space="preserve">Основные уровни </w:t>
      </w:r>
      <w:proofErr w:type="spellStart"/>
      <w:r w:rsidRPr="00E13ADE">
        <w:rPr>
          <w:rFonts w:ascii="Times New Roman" w:hAnsi="Times New Roman" w:cs="Times New Roman"/>
          <w:sz w:val="28"/>
          <w:szCs w:val="28"/>
        </w:rPr>
        <w:t>логирования</w:t>
      </w:r>
      <w:proofErr w:type="spellEnd"/>
      <w:r w:rsidRPr="00E13ADE">
        <w:rPr>
          <w:rFonts w:ascii="Times New Roman" w:hAnsi="Times New Roman" w:cs="Times New Roman"/>
          <w:sz w:val="28"/>
          <w:szCs w:val="28"/>
        </w:rPr>
        <w:t>. Факторы для настройки. Типы сообщений на разных уровнях</w:t>
      </w:r>
    </w:p>
    <w:p w:rsidR="00FE2D19" w:rsidRPr="00FE2D19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2D19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FE2D19">
        <w:rPr>
          <w:rFonts w:ascii="Times New Roman" w:hAnsi="Times New Roman" w:cs="Times New Roman"/>
          <w:sz w:val="28"/>
          <w:szCs w:val="28"/>
        </w:rPr>
        <w:t>логирования</w:t>
      </w:r>
      <w:proofErr w:type="spellEnd"/>
      <w:r w:rsidRPr="00FE2D19">
        <w:rPr>
          <w:rFonts w:ascii="Times New Roman" w:hAnsi="Times New Roman" w:cs="Times New Roman"/>
          <w:sz w:val="28"/>
          <w:szCs w:val="28"/>
        </w:rPr>
        <w:t xml:space="preserve">. Отличие уровней </w:t>
      </w:r>
      <w:r w:rsidRPr="00FE2D19">
        <w:rPr>
          <w:rFonts w:ascii="Times New Roman" w:hAnsi="Times New Roman" w:cs="Times New Roman"/>
          <w:sz w:val="28"/>
          <w:szCs w:val="28"/>
          <w:lang w:val="en-US"/>
        </w:rPr>
        <w:t>ERROR</w:t>
      </w:r>
      <w:r w:rsidRPr="00FE2D19">
        <w:rPr>
          <w:rFonts w:ascii="Times New Roman" w:hAnsi="Times New Roman" w:cs="Times New Roman"/>
          <w:sz w:val="28"/>
          <w:szCs w:val="28"/>
        </w:rPr>
        <w:t xml:space="preserve">, </w:t>
      </w:r>
      <w:r w:rsidRPr="00FE2D19">
        <w:rPr>
          <w:rFonts w:ascii="Times New Roman" w:hAnsi="Times New Roman" w:cs="Times New Roman"/>
          <w:sz w:val="28"/>
          <w:szCs w:val="28"/>
          <w:lang w:val="en-US"/>
        </w:rPr>
        <w:t>FATAL</w:t>
      </w:r>
      <w:r w:rsidRPr="00FE2D19">
        <w:rPr>
          <w:rFonts w:ascii="Times New Roman" w:hAnsi="Times New Roman" w:cs="Times New Roman"/>
          <w:sz w:val="28"/>
          <w:szCs w:val="28"/>
        </w:rPr>
        <w:t xml:space="preserve"> и </w:t>
      </w:r>
      <w:r w:rsidRPr="00FE2D19">
        <w:rPr>
          <w:rFonts w:ascii="Times New Roman" w:hAnsi="Times New Roman" w:cs="Times New Roman"/>
          <w:sz w:val="28"/>
          <w:szCs w:val="28"/>
          <w:lang w:val="en-US"/>
        </w:rPr>
        <w:t>WARN</w:t>
      </w:r>
    </w:p>
    <w:p w:rsidR="00FE2D19" w:rsidRPr="00FE2D19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2D19">
        <w:rPr>
          <w:rFonts w:ascii="Times New Roman" w:hAnsi="Times New Roman" w:cs="Times New Roman"/>
          <w:sz w:val="28"/>
          <w:szCs w:val="28"/>
        </w:rPr>
        <w:t>Автоматизированное тестирование. Понятие. Цель и задачи. Принципы</w:t>
      </w:r>
    </w:p>
    <w:p w:rsidR="00FE2D19" w:rsidRPr="00FE2D19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2D19">
        <w:rPr>
          <w:rFonts w:ascii="Times New Roman" w:hAnsi="Times New Roman" w:cs="Times New Roman"/>
          <w:sz w:val="28"/>
          <w:szCs w:val="28"/>
        </w:rPr>
        <w:t>Анализ кода на синтаксические ошибки. Цель. Преимущество регулярной проверки проекта на синтаксис</w:t>
      </w:r>
    </w:p>
    <w:p w:rsidR="00FE2D19" w:rsidRDefault="00FE2D19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2D19">
        <w:rPr>
          <w:rFonts w:ascii="Times New Roman" w:hAnsi="Times New Roman" w:cs="Times New Roman"/>
          <w:sz w:val="28"/>
          <w:szCs w:val="28"/>
        </w:rPr>
        <w:t>Тестирование. Виды тестирования. Нагрузочное тестирование. Цель</w:t>
      </w:r>
    </w:p>
    <w:p w:rsidR="005962B8" w:rsidRPr="0019168D" w:rsidRDefault="005962B8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Пайплайны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Отличие</w:t>
      </w:r>
      <w:r w:rsidRPr="00E1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Github</w:t>
      </w:r>
      <w:proofErr w:type="spellEnd"/>
      <w:r w:rsidRPr="00E1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Actions</w:t>
      </w:r>
      <w:r w:rsidRPr="00E1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E1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Gitlab</w:t>
      </w:r>
      <w:proofErr w:type="spellEnd"/>
      <w:r w:rsidRPr="00E1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Pipeline</w:t>
      </w:r>
      <w:r w:rsidRPr="00E13A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Преимущества и недостатки.</w:t>
      </w:r>
      <w:bookmarkStart w:id="0" w:name="_GoBack"/>
      <w:bookmarkEnd w:id="0"/>
    </w:p>
    <w:p w:rsidR="0019168D" w:rsidRPr="0019168D" w:rsidRDefault="0019168D" w:rsidP="00FE2D19">
      <w:pPr>
        <w:pStyle w:val="a3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Пайплайны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Github</w:t>
      </w:r>
      <w:proofErr w:type="spellEnd"/>
      <w:r w:rsidRPr="00191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Actions</w:t>
      </w:r>
      <w:r>
        <w:rPr>
          <w:rFonts w:ascii="Times New Roman" w:hAnsi="Times New Roman" w:cs="Times New Roman"/>
          <w:sz w:val="28"/>
          <w:szCs w:val="28"/>
        </w:rPr>
        <w:t>. Основные компоненты. Встроенные скрипты.</w:t>
      </w:r>
    </w:p>
    <w:p w:rsidR="00FE2D19" w:rsidRPr="0019168D" w:rsidRDefault="00FE2D19" w:rsidP="00FE2D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19" w:rsidRDefault="00FE2D19" w:rsidP="00FE2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практических заданий</w:t>
      </w:r>
      <w:r w:rsidRPr="003E0389">
        <w:rPr>
          <w:rFonts w:ascii="Times New Roman" w:hAnsi="Times New Roman" w:cs="Times New Roman"/>
          <w:b/>
          <w:sz w:val="28"/>
          <w:szCs w:val="28"/>
        </w:rPr>
        <w:t>:</w:t>
      </w:r>
    </w:p>
    <w:p w:rsidR="00FE2D19" w:rsidRPr="00FE2D19" w:rsidRDefault="00FE2D19" w:rsidP="00FE2D19">
      <w:pPr>
        <w:pStyle w:val="a3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2D19">
        <w:rPr>
          <w:rFonts w:ascii="Times New Roman" w:hAnsi="Times New Roman" w:cs="Times New Roman"/>
          <w:sz w:val="28"/>
          <w:szCs w:val="28"/>
        </w:rPr>
        <w:t xml:space="preserve">Продемонстрировать работу </w:t>
      </w:r>
      <w:r w:rsidRPr="00FE2D19">
        <w:rPr>
          <w:rFonts w:ascii="Times New Roman" w:hAnsi="Times New Roman" w:cs="Times New Roman"/>
          <w:sz w:val="28"/>
          <w:szCs w:val="28"/>
          <w:lang w:val="en-US"/>
        </w:rPr>
        <w:t>CSRF</w:t>
      </w:r>
      <w:r w:rsidRPr="00FE2D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2D19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FE2D19">
        <w:rPr>
          <w:rFonts w:ascii="Times New Roman" w:hAnsi="Times New Roman" w:cs="Times New Roman"/>
          <w:sz w:val="28"/>
          <w:szCs w:val="28"/>
        </w:rPr>
        <w:t xml:space="preserve"> в </w:t>
      </w:r>
      <w:r w:rsidRPr="00FE2D1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E2D19">
        <w:rPr>
          <w:rFonts w:ascii="Times New Roman" w:hAnsi="Times New Roman" w:cs="Times New Roman"/>
          <w:sz w:val="28"/>
          <w:szCs w:val="28"/>
        </w:rPr>
        <w:t>-приложении.</w:t>
      </w:r>
    </w:p>
    <w:p w:rsidR="00FE2D19" w:rsidRPr="00FE2D19" w:rsidRDefault="00FE2D19" w:rsidP="00FE2D19">
      <w:pPr>
        <w:pStyle w:val="a3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2D19">
        <w:rPr>
          <w:rFonts w:ascii="Times New Roman" w:hAnsi="Times New Roman" w:cs="Times New Roman"/>
          <w:sz w:val="28"/>
          <w:szCs w:val="28"/>
        </w:rPr>
        <w:t>Создание панели мониторинга и графическое отображение данных.</w:t>
      </w:r>
    </w:p>
    <w:p w:rsidR="00FE2D19" w:rsidRPr="00FE2D19" w:rsidRDefault="00FE2D19" w:rsidP="00FE2D19">
      <w:pPr>
        <w:pStyle w:val="a3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2D19">
        <w:rPr>
          <w:rFonts w:ascii="Times New Roman" w:hAnsi="Times New Roman" w:cs="Times New Roman"/>
          <w:sz w:val="28"/>
          <w:szCs w:val="28"/>
        </w:rPr>
        <w:t>Настройка уведомлений об изменениях в метриках устройства</w:t>
      </w:r>
    </w:p>
    <w:p w:rsidR="00FE2D19" w:rsidRPr="00FE2D19" w:rsidRDefault="00FE2D19" w:rsidP="00FE2D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D19" w:rsidRPr="00FE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5807"/>
    <w:multiLevelType w:val="hybridMultilevel"/>
    <w:tmpl w:val="CE22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3BB"/>
    <w:multiLevelType w:val="hybridMultilevel"/>
    <w:tmpl w:val="FFE8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19"/>
    <w:rsid w:val="0019168D"/>
    <w:rsid w:val="00332ABC"/>
    <w:rsid w:val="004B1595"/>
    <w:rsid w:val="005962B8"/>
    <w:rsid w:val="006E0C15"/>
    <w:rsid w:val="00E13ADE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D1DFA-9E6E-40BE-AE4B-96D47882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1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2024-04-04T20:53:00Z</dcterms:created>
  <dcterms:modified xsi:type="dcterms:W3CDTF">2024-04-04T22:14:00Z</dcterms:modified>
</cp:coreProperties>
</file>